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99" w:rsidRPr="00C5012D" w:rsidRDefault="004C7A99" w:rsidP="004C7A99">
      <w:pPr>
        <w:spacing w:after="0"/>
        <w:jc w:val="center"/>
        <w:rPr>
          <w:rFonts w:ascii="Times New Roman" w:eastAsia="Times New Roman" w:hAnsi="Times New Roman" w:cs="Times New Roman"/>
          <w:b/>
          <w:spacing w:val="-11"/>
          <w:sz w:val="32"/>
          <w:szCs w:val="32"/>
        </w:rPr>
      </w:pPr>
      <w:r w:rsidRPr="00C5012D">
        <w:rPr>
          <w:rFonts w:ascii="Times New Roman" w:eastAsia="Times New Roman" w:hAnsi="Times New Roman" w:cs="Times New Roman"/>
          <w:b/>
          <w:spacing w:val="-11"/>
          <w:sz w:val="32"/>
          <w:szCs w:val="32"/>
        </w:rPr>
        <w:t>«Формирование основ культуры питания воспитанников в учреждении дошкольного образования»</w:t>
      </w:r>
    </w:p>
    <w:p w:rsidR="004C7A99" w:rsidRDefault="004C7A99" w:rsidP="004C7A99">
      <w:pPr>
        <w:shd w:val="clear" w:color="auto" w:fill="FFFFFF"/>
        <w:spacing w:after="0" w:line="326" w:lineRule="exact"/>
        <w:rPr>
          <w:rFonts w:eastAsia="Times New Roman"/>
          <w:spacing w:val="-11"/>
          <w:sz w:val="30"/>
          <w:szCs w:val="30"/>
        </w:rPr>
      </w:pPr>
    </w:p>
    <w:p w:rsidR="004C7A99" w:rsidRPr="00C5012D" w:rsidRDefault="004C7A99" w:rsidP="004C7A99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ЭТИКЕТ-это та его часть, которая связана с поведением детей за столом и воспитанием навыков культуры еды.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правилам этикета мы обучаем детей в саду?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сидеть за столом, как вести застольную беседу и что нельзя делать за столом.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приемом пищи дети умываются, приводят в порядок нос, волосы, одежду. Ребенок должен правильно сидеть за столом: нижняя часть спины должна быть прижата к спинке стула, ступни ног полностью касаться пола, между подачей блюд правую руку следует держать на коленях, а запястье левой руки на столе. Нельзя сидеть с перекрещенными ногами, качаться на стуле, сидеть развались, перегибаться через спину рядом сидящего, отодвигать стул всем весом своего тела, барабанить по столу пальцами, ставить на стол локти.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ЗАСТОЛЬНАЯ БЕСЕДА ОБЯЗАТЕЛЬНА.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застольном разговоре дети должны усвоить всего два правила: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вступать в разговор, пока не закончил говорящий,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говорить пока во рту пища.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условий, необходимых для создания благоприятной обстановки во время еды, является правильное поведение взрослых и детей во время питания. 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(младший воспитатель и педагог) разговаривают друг с другом спокойным, тихим голосом только о делах, связанных с питанием детей (уместно поговорить о пище, которую едят дети: из каких продуктов она состоит, откуда эти продукты появились). Не следует делать замечания всем детям сразу. Не следует торопить детей словами: «ешь скорее», «доедай скорее», лучше своевременно подать пищу и тем самым добиваться, чтобы дети не задерживались за столом. Постепенно воспитанники 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привыкают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культурно.  Если двое детей заняты разговором между собой, не реагируют на остальных, то следует сделать им замечание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ребенок, подходя к столу, должен пожелать сидящим приятного аппетита, а те в ответ поблагодарить. Выходя из-за стола, ребенок желает оставшимся приятного аппетита еще раз или всего доброго!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 он говорит всякий раз, когда ему подают еду, убирают посуду и т.п.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пользоваться столовыми приборами, салфетками, держать чашку.</w:t>
      </w:r>
    </w:p>
    <w:p w:rsidR="004C7A99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Ложку держать в правой руке, подносить ко рту широкой стороной, ближе к зауженному краю, содержимое медленно выливают в рот; вилку можно держать и в правой, и в левой руке: в правой – когда стол сервирован только вилкой, в левой – когда вилкой и ножом.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тарелку столовые приборы кладутся только тогда, когда в них нет более необходимости. </w:t>
      </w: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Чайная ложка подается к компоту, чаю, если есть что в нем размешивать. Начиная со второй половины года во 2 младшей группе приучать детей пользоваться вилкой, в средней группе - пользоваться ножом. Салаты есть с помощью ножа и вилки, поддевая порцию, держать вилку зубцами вверх, а ножом подгребать и слегка поджимать Остатки супа доедать, наклонив тарелку от себя. Ложку оставлять в тарелке. Многие ребята имеют дурную привычку вылавливать из супа кусочки капусты, лука. Необходимо объяснять им, что повар присылает нам из кухни только то, что можно есть, в тарелках всё съедобно. Необходимо приучать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гущу вместе с жидкостью.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блюдо с гарниром и 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ножа и вилки: курицу, рыбу, сосиску, суфле. Учить детей отделять ребром вилки по кусочку и съедать его, взяв на вилку, а не разрезать сразу всю полученную порцию. Полностью разрезать порцию надо только малышам, которые сами с этим 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справляются. 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детей есть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котлету, мясо, рыбу одновременно с гарниром: кусочек котлеты, мяса или рыбы и много гарнира. Сосиски, сардельки в младшей группе подавать в разрезанном виде, с 4 до 7 лет  дети разрезают их сами. Также подавать в разрезанном виде огурцы и помидоры. Если не разрезать, дети берут их руками; макароны, картофельное пюре, омлет, котлету – только вилкой; блины, оладьи, арбуз – вилкой и ножом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ягоды в компоте – чайной ложкой, косточку отделяют во рту, сплевывают в руку и кладут на блюдце, ложку в стакане не оставляют; хлеб не откусывают, а отламывают руками, суп с хлебом можно есть, держа хлеб в левой руке и откусывая прямо от куска, правильнее положить его слева на тарелочку или салфетку и есть, отламывая по небольшому кусочку. Хлеб надо класть на середину стола в хлебницы, нарезав его на небольшие куски (20—25 г). Брать хлеб из общей хлебницы учить детей указательным и большим пальцами, так же держать его и во время еды, а не в кулаке. Руку с хлебом всегда держать над столом, а не опускать вниз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Пирожки, ватрушки, печенье, пряники  ставить на середину каждого стола в общих тарелках или хлебницах. 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брать, не выбирая, тот пирожок, печенье, что лежит ближе к ним,  пирожки, печенье, пряники дети едят, держа их в рук, чай пьют как обычно)</w:t>
      </w:r>
      <w:proofErr w:type="gramEnd"/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Бумажной салфеткой дети должны пользоваться по мере необходимости. Ее следует приложить к губам, затем, сжав в комочек, положить на использованную тарелку или, если пища не доедена, рядом с тарелкой. Бумажной салфеткой пользуются только один раз, при необходимости берут 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 с ручкой берут указательным пальцем, который просовывается в ручку, сверху накладывают большой палец, а под ручку помещают средний – для обеспечения устойчивости. Безымянный палец и мизинец прижимают к ладони.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Бокал без ручки, стакан берут ниже к донышку.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9" w:rsidRDefault="004C7A99" w:rsidP="004C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99" w:rsidRDefault="004C7A99" w:rsidP="004C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99" w:rsidRDefault="004C7A99" w:rsidP="004C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99" w:rsidRPr="004C7A99" w:rsidRDefault="004C7A99" w:rsidP="004C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2"/>
          <w:szCs w:val="32"/>
        </w:rPr>
      </w:pPr>
      <w:r w:rsidRPr="00C5012D">
        <w:rPr>
          <w:rFonts w:ascii="Times New Roman" w:eastAsia="Times New Roman" w:hAnsi="Times New Roman" w:cs="Times New Roman"/>
          <w:b/>
          <w:spacing w:val="-11"/>
          <w:sz w:val="32"/>
          <w:szCs w:val="32"/>
        </w:rPr>
        <w:lastRenderedPageBreak/>
        <w:t>«</w:t>
      </w:r>
      <w:r>
        <w:rPr>
          <w:rFonts w:ascii="Times New Roman" w:eastAsia="Times New Roman" w:hAnsi="Times New Roman" w:cs="Times New Roman"/>
          <w:b/>
          <w:spacing w:val="-11"/>
          <w:sz w:val="32"/>
          <w:szCs w:val="32"/>
        </w:rPr>
        <w:t>Правила сервировки стола</w:t>
      </w:r>
      <w:r w:rsidRPr="00C5012D">
        <w:rPr>
          <w:rFonts w:ascii="Times New Roman" w:eastAsia="Times New Roman" w:hAnsi="Times New Roman" w:cs="Times New Roman"/>
          <w:b/>
          <w:spacing w:val="-11"/>
          <w:sz w:val="32"/>
          <w:szCs w:val="32"/>
        </w:rPr>
        <w:t>»</w:t>
      </w:r>
    </w:p>
    <w:p w:rsidR="004C7A99" w:rsidRDefault="004C7A99" w:rsidP="004C7A99">
      <w:pPr>
        <w:shd w:val="clear" w:color="auto" w:fill="FFFFFF"/>
        <w:spacing w:after="0" w:line="326" w:lineRule="exact"/>
        <w:rPr>
          <w:rFonts w:eastAsia="Times New Roman"/>
          <w:spacing w:val="-11"/>
          <w:sz w:val="30"/>
          <w:szCs w:val="30"/>
        </w:rPr>
      </w:pP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раннего возраста продукты выдаются порционно. На хлебницы выкладывается хлеб к каждой смене блюд. Первое блюдо подаётся каждому ребёнку отдельно, по мере съедания первого подаётся второе. 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ребёнку раннего возраста играть за столом с едой, не разрешайте ее выкладывать на стол и лезть руками в тарелку. Не развлекайте его, в надежде, что он больше съест.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перед едой каждый день один и тот же ритуал. Организовать мытьё рук, надеть нагрудник и только после этого усадить его за стол.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 не выпускайте малыша из-за  стола сразу. Ребенок не должен уходить чумазым. Покажите ему, как нужно пользоваться салфетками - они всегда должны быть на столе.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Вытирайте ими ротик и ручки ребенка после еды. Так вы приучите его к аккуратности за столом. 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группах стол сервируется так: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середину ставят хлебницу с хлебом, тарелку с порционным маслом, </w:t>
      </w:r>
      <w:proofErr w:type="spell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салфетницу</w:t>
      </w:r>
      <w:proofErr w:type="spell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блюдца. Затем раскладывают вилки, ножи и ложки (в зависимости от блюда). Вилка - с левой стороны, нож - справа, ложка параллельно краю стола.  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блюдо подают ребенку только тогда, когда он сядет за стол. Заранее блюда не раскладывают, за исключением тех, которые едят холодными. Тарелки складывают друг на друга и оставляют на краю стола.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</w:t>
      </w: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стол сервируют так же, но компот разливают заранее, рядом с ножом кладут столовую ложку. Дежурные разносят тарелки с салатом, воспитатель приглашает детей за столы. По мере съедания детьми салата, помощник воспитателя разливает суп, разносить помогает воспитатель. Дежурные к этому процессу не допускаются. Категорически запрещается оставлять использованную посуду, во время обеда необходимо приучать детей не ставить на середину стола грязную тарелку: это загромождает стол и создаёт некрасивый вид. Их тут же убирают  помощник воспитателя. Второе блюдо подают по мере съедания первого, разносит воспитатель и помощник воспитателя.  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ПОЛДНИК</w:t>
      </w: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стол сервируют так же, как и к завтраку.  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УЖИН</w:t>
      </w: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стол сервируют </w:t>
      </w:r>
      <w:proofErr w:type="gram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завтраку.                       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важное требование, предъявляемое к персоналу и педагогам, – не создавать своими действиями и словами напряженную обстановку, когда едят дети. Взрослые должны помнить постоянно о том, что дети только вступили в этот мир и многого еще не умеют. Приучая их к хорошим манерам, следует снисходительно относиться к промахам, не порицать и не торопить. Манерам нужно обучать непринужденно, спокойно и лучше всего собственным примером, приходя на помощь всякий раз, когда ребенок испытывает затруднения. И, наконец, третье требование касается принуждения ребенка во время еды.</w:t>
      </w:r>
    </w:p>
    <w:p w:rsidR="004C7A99" w:rsidRPr="004C7A99" w:rsidRDefault="004C7A99" w:rsidP="004C7A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/>
      <w:r w:rsidRPr="0077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 ДЛЯ  ДЕТЕЙ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за столом.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сиди, развалившись.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клади ногу на ногу.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шаркай ногами, не разговаривай.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вертись, не толкай товарища.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аккуратно, не проливай на скатерть.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Кусай хлеб над тарелкой.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откусывай сразу большие куски хлеба. Ешь тихо. Не чавкай.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держи вилку, ложку и нож.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 положи ложку и вилку в тарелку.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из-за стола, убери стул и поблагодари.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 полощи рот.</w:t>
      </w:r>
    </w:p>
    <w:p w:rsidR="004C7A99" w:rsidRPr="0068269F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9" w:rsidRPr="00770528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99" w:rsidRDefault="004C7A99" w:rsidP="004C7A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ПЕДАГОГОВ</w:t>
      </w:r>
    </w:p>
    <w:p w:rsidR="004C7A99" w:rsidRPr="00770528" w:rsidRDefault="004C7A99" w:rsidP="004C7A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питания в группах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воспитания положительного отношения к еде: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 расположение столов, эстетически приятная сервировка и подача блюд;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психологический климат, доброжелательное и внимательное отношение взрослых;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необходимости рационального питания, пропаганда здорового образа жизни;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агрессивных методов воздействия (принуждения, угрозы, наказание);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приучение ребенка к нужной норме в еде;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кормлении, при этом предоставляя возможность проявлять самостоятельность;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позволить детям запивать пищу компотом, киселём, соком или просто теплой водой – тогда они охотно едят;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пищи педагогу целесообразно находиться за столом вместе с детьми.</w:t>
      </w:r>
    </w:p>
    <w:p w:rsidR="004C7A99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9" w:rsidRDefault="004C7A99" w:rsidP="004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9" w:rsidRPr="00770528" w:rsidRDefault="004C7A99" w:rsidP="004C7A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ДЕЖУРСТВА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требования: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носит характер поручений;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требований со стороны обоих воспитателей и  помощника воспитателя;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выполнение гигиенических процедур, наличие привлекательной формы для дежурных (фартук, колпачок);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 по 1 дежурному для каждого стола (младший, средний возраст);  2 дежурных на все столы – старший возраст.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поощрение и благодарность за помощь;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возраст: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можно повесить «Доску дежурств» и научить детей пользоваться ею;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раскладывание на столе ложек, </w:t>
      </w:r>
      <w:proofErr w:type="spell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</w:t>
      </w:r>
      <w:proofErr w:type="spell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хлебниц.  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возраст: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сервировка стола под руководством взрослого (раскладывать ложки, вилки, ножи, мелкие тарелки, ставить хлебницы, </w:t>
      </w:r>
      <w:proofErr w:type="spell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еды убирать все на место) («Учебная программа дошкольного образования», стр.195);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использованных салфеток;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грязной посуды с детских столов в определённое место (центр стола).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возраст: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 (самостоятельно и под присмотром взрослого);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бумажных салфеток в </w:t>
      </w:r>
      <w:proofErr w:type="spellStart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салфетницах</w:t>
      </w:r>
      <w:proofErr w:type="spellEnd"/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(скручивание в трубочки, нарезание, складывание);</w:t>
      </w:r>
    </w:p>
    <w:p w:rsidR="004C7A99" w:rsidRPr="0068269F" w:rsidRDefault="004C7A99" w:rsidP="004C7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грязной посуды и использованных салфеток, очистка столов от крошек. </w:t>
      </w:r>
    </w:p>
    <w:p w:rsidR="004C7A99" w:rsidRPr="0068269F" w:rsidRDefault="004C7A99" w:rsidP="004C7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A99" w:rsidRDefault="004C7A99" w:rsidP="004C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99" w:rsidRDefault="004C7A99" w:rsidP="004C7A99">
      <w:pPr>
        <w:rPr>
          <w:rFonts w:ascii="Times New Roman" w:hAnsi="Times New Roman" w:cs="Times New Roman"/>
          <w:b/>
          <w:sz w:val="32"/>
          <w:szCs w:val="32"/>
        </w:rPr>
      </w:pPr>
    </w:p>
    <w:p w:rsidR="004C7A99" w:rsidRPr="00E83D66" w:rsidRDefault="004C7A99" w:rsidP="004C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6F8" w:rsidRDefault="009816F8"/>
    <w:sectPr w:rsidR="009816F8" w:rsidSect="00F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8A1"/>
    <w:multiLevelType w:val="hybridMultilevel"/>
    <w:tmpl w:val="E0BC2EA2"/>
    <w:lvl w:ilvl="0" w:tplc="32B4B14A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99"/>
    <w:rsid w:val="004C7A99"/>
    <w:rsid w:val="0098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9.by/images/stories/1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2020-01-03T12:30:00Z</dcterms:created>
  <dcterms:modified xsi:type="dcterms:W3CDTF">2020-01-03T12:33:00Z</dcterms:modified>
</cp:coreProperties>
</file>